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CF144" w14:textId="10A60F72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Структура стоматологической поликлиники. Ортопедическое отделение – врачебные кабинеты и зуботехническая лаборатория. Современное оборудование и оснащение. Техника безопасности в клинике и лаборатории.</w:t>
      </w:r>
    </w:p>
    <w:p w14:paraId="76A002B8" w14:textId="5408AC44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Патология твердых тканей зубов. Классификация и этиологические факторы. Методы обследования. Диагностика. Виды зубных протезов, восстанавливающих анатомическую форму зубов. Методы лечения: с применением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светоотверждаемых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композитов, вкладок, искусственных коронок, штифтовых конструкций.</w:t>
      </w:r>
    </w:p>
    <w:p w14:paraId="73953152" w14:textId="58AF6CF6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Особенности конструирования съёмных зубных протезов при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ортогнатическом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прогеническом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и прогнатическом соотношении зубных рядов. Конструирование зубного ряда по индивидуальным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окклюзионным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кривым.</w:t>
      </w:r>
    </w:p>
    <w:p w14:paraId="3D9206F5" w14:textId="3C182AA9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Санитарно-гигиенические нормативы врачебного кабинета и зуботехнической лаборатории по размещению, устройству, внутренней отделке, освещению, вентиляции.</w:t>
      </w:r>
    </w:p>
    <w:p w14:paraId="2621BBB3" w14:textId="1BB82E28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Патология твёрдых тканей зубов кариозной этиологии. Классификация полостей по Блэку. Международная классификация с буквенным обозначением топографии полостей. Прямой и непрямой методы изготовления вкладок.</w:t>
      </w:r>
    </w:p>
    <w:p w14:paraId="772A7B92" w14:textId="42296CC9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Двухслойные базисы протезов при полном отсутствии зубов. Показания, методика изготовления. Особенности ортопедического лечения больных при занижении высоты нижнего отдела лица, при повторном протезировании.</w:t>
      </w:r>
    </w:p>
    <w:p w14:paraId="33D37D10" w14:textId="3AC81A83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Цели и задачи ортопедической стоматологии, её разделы.</w:t>
      </w:r>
    </w:p>
    <w:p w14:paraId="53718D60" w14:textId="39897E1F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Методика преподавания твёрдых тканей зубов под искусственные коронки. Набор необходимых инструментов. Режим препарирования. Биологическая реакция тканей зуба на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одонтопрепарирование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.</w:t>
      </w:r>
    </w:p>
    <w:p w14:paraId="46498F6A" w14:textId="24C6EE2A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Припасовка и наложение съёмного пластиночного протеза. Контроль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-артикуляционных взаимоотношений между зубными рядами при всех видах окклюзии. Критерии оценки качества съёмных зубных протезов. Наставления </w:t>
      </w:r>
    </w:p>
    <w:p w14:paraId="0F0FB2CC" w14:textId="5DF4E924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больному о правилах пользования съёмными протезами, гигиене полости рта и уходу за протезом. Прогноз.</w:t>
      </w:r>
    </w:p>
    <w:p w14:paraId="684AF50E" w14:textId="3508DA05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Организация приёма первичного больного в клинике ортопедической стоматологии. Планирование лечения. Правовые аспекты медицинской документации, правила её заполнения.</w:t>
      </w:r>
    </w:p>
    <w:p w14:paraId="1EA7F5BA" w14:textId="315A3819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Ортопедическое лечение литыми цельнометаллическими и комбинированными (металлокерамика, металлопластмасса) коронками. Показания к применению. Клинико-лабораторные этапы изготовления.</w:t>
      </w:r>
    </w:p>
    <w:p w14:paraId="2C8A99AB" w14:textId="77C54B2B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Виды стабилизации зубных рядов при заболеваниях пародонта. Обоснование конструкции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шинирующего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аппарата или шины – протеза в зависимости от локализации патологического процесса.</w:t>
      </w:r>
    </w:p>
    <w:p w14:paraId="5C35F855" w14:textId="624E87EA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Организация рабочего места стоматолога-ортопеда с учётом эргономики. Работа у кресла «в четыре руки».</w:t>
      </w:r>
    </w:p>
    <w:p w14:paraId="1D84AC19" w14:textId="6C33E586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 xml:space="preserve">Принципы препарирования зубов под литые коронки. Набор необходимых инструментов. Методика создания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придесневого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уступа, его формы, расположение по отношению к десне.</w:t>
      </w:r>
    </w:p>
    <w:p w14:paraId="2FC216A9" w14:textId="77777777" w:rsid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Болезни пародонта. Этиология. Патогенез. Классификация. Основные симптомы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пародонтитов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Составление плана комплексного лечения. Выбор методов ортопедического лечения в зависимости от тяжести патологического процесса. </w:t>
      </w:r>
    </w:p>
    <w:p w14:paraId="57A7192B" w14:textId="6BBC1B2C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Болезни пародонта</w:t>
      </w:r>
      <w:r w:rsidRPr="00A3450F">
        <w:rPr>
          <w:rFonts w:ascii="Times New Roman" w:hAnsi="Times New Roman" w:cs="Times New Roman"/>
          <w:sz w:val="28"/>
          <w:szCs w:val="28"/>
        </w:rPr>
        <w:t xml:space="preserve">. Этиология. Патогенез. Классификация. Основные симптомы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пародонтитов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Составление плана </w:t>
      </w:r>
    </w:p>
    <w:p w14:paraId="407D6E19" w14:textId="25F14B4E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Морфология десневой борозды (складки). Понятие «десневой карман». Методы «раскрытия» (ретракции) десневого края и обнажения сформированного уступа. Методика получения двойного уточнённого слепка.</w:t>
      </w:r>
    </w:p>
    <w:p w14:paraId="26F58901" w14:textId="0E7454FB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Ортопедическое лечение частичного отсутствия зубов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(опирающимися) протезами. Показания к изготовлению бюгельных протезов. Клинико-лабораторные этапы изготовления.</w:t>
      </w:r>
    </w:p>
    <w:p w14:paraId="3495AFA0" w14:textId="02C9AC6B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Подготовка больных к ортопедическим манипуляциям.</w:t>
      </w:r>
    </w:p>
    <w:p w14:paraId="6D7F52CE" w14:textId="72F9FC0F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Искусственные коронки – их виды, классификация. Клинические этапы ортопедического лечения цельнометаллическими штампованными коронками.</w:t>
      </w:r>
    </w:p>
    <w:p w14:paraId="232C7B4C" w14:textId="47582D86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Функциональные пробы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Гербста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Граница базиса протеза при полном отсутствии зубов на верхней и нижней челюстях.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Доформирова′ние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бортов ложки для получения функциональной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присасываемости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Материалы для уточнения границ индивидуальных ложек. </w:t>
      </w:r>
    </w:p>
    <w:p w14:paraId="4168DAFB" w14:textId="307601BC" w:rsidR="00A3450F" w:rsidRPr="00A3450F" w:rsidRDefault="00A3450F" w:rsidP="008E2B63">
      <w:pPr>
        <w:pStyle w:val="a3"/>
        <w:numPr>
          <w:ilvl w:val="0"/>
          <w:numId w:val="4"/>
        </w:numPr>
        <w:spacing w:before="12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Полное отсутствие зубов. Особенности клинического обследования. Классификация беззубых челюстей. Классификация типов слизистой оболочки протезного ложа 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Суппли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зон податливости 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Люнду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болевая чувствительность слизистой оболочки. </w:t>
      </w:r>
    </w:p>
    <w:p w14:paraId="6EA5AE1D" w14:textId="74EFCE2C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Клинический этап при изготовлении штампованной коронки – препарирование зуба. Набор необходимых инструментов. Требования к правильно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отпрепарированному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зубу под цельнометаллическую штампованную коронку.</w:t>
      </w:r>
    </w:p>
    <w:p w14:paraId="6515940E" w14:textId="135400C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Pr="00A3450F">
        <w:rPr>
          <w:rFonts w:ascii="Times New Roman" w:hAnsi="Times New Roman" w:cs="Times New Roman"/>
          <w:sz w:val="28"/>
          <w:szCs w:val="28"/>
        </w:rPr>
        <w:tab/>
        <w:t>Комплексный подход в лечении больных с заболеваниями пародонта. Методы ортопедического лечения.</w:t>
      </w:r>
    </w:p>
    <w:p w14:paraId="07DDD14E" w14:textId="4BA59B3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Биомеханика нижней челюсти. Закономерности артикуляции и окклюзии зубных рядов. </w:t>
      </w:r>
    </w:p>
    <w:p w14:paraId="63B3463F" w14:textId="66CC515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Классификация полостей при I и II классах дефектов по степени разрушения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поверхности зуба (ИРОПЗ). Конструктивные особенности вкладок в зависимости от материала и от ИРОПЗ.</w:t>
      </w:r>
    </w:p>
    <w:p w14:paraId="1EB03D9B" w14:textId="0D79F9DF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Определение центрального соотношения челюстей у больных при полном отсутствии зубов по классической теории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Бонвиля-Гизи-Ганау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Антропометрические ориентиры на лице. Определение понятий: «высота нижнего отдела лица в положении при относительном физиологическом покое жевательных мышц»; «высота нижнего отдела лица в центральной окклюзии». </w:t>
      </w:r>
    </w:p>
    <w:p w14:paraId="6A382312" w14:textId="3D21863F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Особенности обезболивания при ортопедических вмешательствах: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премедикация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, инфильтрация, проводниковое обезболивание.</w:t>
      </w:r>
    </w:p>
    <w:p w14:paraId="06A6597C" w14:textId="550DAAE2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Культура врачебного приёма. Этика и деонтология во взаимоотношениях врач-больной. </w:t>
      </w:r>
    </w:p>
    <w:p w14:paraId="36C3ABC3" w14:textId="76E528E0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Морфология десневой борозды (складки). Понятие «десневой карман». Методы «раскрытия» (ретракции) десневого края и обнажения сформированного уступа. Методика получения двойного уточнённого слепка. </w:t>
      </w:r>
    </w:p>
    <w:p w14:paraId="0BA116C8" w14:textId="66903CB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частичного отсутствия зубов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(опирающимися) протезами. Показания к изготовлению бюгельных протезов. Клинико-лабораторные этапы изготовления.</w:t>
      </w:r>
    </w:p>
    <w:p w14:paraId="3DF3C050" w14:textId="36EBF3B8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Подготовка больных к ортопедическим манипуляциям. </w:t>
      </w:r>
    </w:p>
    <w:p w14:paraId="4B2585BE" w14:textId="5BFF0C6C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Искусственные коронки – их виды, классификация. Клинические этапы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ортопеди-ческого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лечения цельнометаллическими штампованными коронками. </w:t>
      </w:r>
    </w:p>
    <w:p w14:paraId="0B1CDA49" w14:textId="3EED8E98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Функциональные пробы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Гербста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Граница базиса протеза при полном отсутствии зубов на верхней и нижней челюстях.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Доформирование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бортов ложки для получения функциональной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присасываемости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Материалы для уточнения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 xml:space="preserve">границ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0F">
        <w:rPr>
          <w:rFonts w:ascii="Times New Roman" w:hAnsi="Times New Roman" w:cs="Times New Roman"/>
          <w:sz w:val="28"/>
          <w:szCs w:val="28"/>
        </w:rPr>
        <w:t>индивидуальных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ложек. </w:t>
      </w:r>
    </w:p>
    <w:p w14:paraId="243ACACA" w14:textId="5D2D5856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Полное отсутствие зубов. Особенности клинического обследования. Классификация беззубых челюстей. Классификация типов слизистой оболочки протезного ложа 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Суппли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зон податливости 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Люнду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болевая чувствительность слизистой оболочки. </w:t>
      </w:r>
    </w:p>
    <w:p w14:paraId="7E82736E" w14:textId="11236BA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Клинический этап при изготовлении штампованной коронки – препарирование зуба. Набор необходимых инструментов. Требования к правильно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отпрепарированному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зубу под цельнометаллическую штампованную коронку.</w:t>
      </w:r>
    </w:p>
    <w:p w14:paraId="6D93512C" w14:textId="6158E0E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>Комплексный подход в лечении больных с заболеваниями пародонта. Методы ортопедического лечения.</w:t>
      </w:r>
    </w:p>
    <w:p w14:paraId="479DFBE5" w14:textId="1464A248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Биомеханика нижней челюсти. Закономерности артикуляции и окклюзии зубных рядов. </w:t>
      </w:r>
    </w:p>
    <w:p w14:paraId="12D56439" w14:textId="7F0556F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Классификация полостей при I и II классах дефектов по степени разрушения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поверхности зуба (ИРОПЗ). Конструктивные особенности вкладок в зависимости от материала и от ИРОПЗ. </w:t>
      </w:r>
    </w:p>
    <w:p w14:paraId="0C30664A" w14:textId="24283FA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Определение центрального соотношения челюстей у больных при полном отсутствии зубов по классической теории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Бонвиля-Гизи-Ганау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Антропометрические ориентиры на лице. Определение понятий: «высота нижнего отдела лица в положении при относительном физиологическом покое жевательных мышц»; «высота нижнего отдела лица в центральной окклюзии».  </w:t>
      </w:r>
    </w:p>
    <w:p w14:paraId="37D0D955" w14:textId="0A06B326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Особенности обезболивания при ортопедических вмешательствах: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премедикация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, инфильтрация, проводниковое обезболивание.</w:t>
      </w:r>
    </w:p>
    <w:p w14:paraId="622E7169" w14:textId="08E066D5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3450F">
        <w:rPr>
          <w:rFonts w:ascii="Times New Roman" w:hAnsi="Times New Roman" w:cs="Times New Roman"/>
          <w:sz w:val="28"/>
          <w:szCs w:val="28"/>
        </w:rPr>
        <w:t>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и клинико-лабораторные этапы изготовления искусственных коронок для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фиксации.</w:t>
      </w:r>
    </w:p>
    <w:p w14:paraId="2AC1B9B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Биомеханика височно-нижнечелюстного сустава. </w:t>
      </w:r>
    </w:p>
    <w:p w14:paraId="688CE59A" w14:textId="23D5BE1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Полное отсутствие (разрушение) коронки зуба. Этиология. Клинические варианты. Показания к выбору лечения штифтовой конструкцией в </w:t>
      </w:r>
      <w:r w:rsidRPr="00A3450F">
        <w:rPr>
          <w:rFonts w:ascii="Times New Roman" w:hAnsi="Times New Roman" w:cs="Times New Roman"/>
          <w:sz w:val="28"/>
          <w:szCs w:val="28"/>
        </w:rPr>
        <w:lastRenderedPageBreak/>
        <w:t xml:space="preserve">зависимости от клинического состояния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придесневой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части корня. Классификация штифтовых конструкций.  </w:t>
      </w:r>
    </w:p>
    <w:p w14:paraId="005137F7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Причины поломок съёмных пластиночных протезов и методы их починок и перебазировок. </w:t>
      </w:r>
    </w:p>
    <w:p w14:paraId="46DCAB3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Центральная окклюзия и её признаки. Методы фиксации зубных рядов в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централь-ной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окклюзии. </w:t>
      </w:r>
    </w:p>
    <w:p w14:paraId="1AA218F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Методика ортопедического лечения литыми вкладками, вкладками из керамики,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фотокомпозитов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. Принцип препарирования полостей при I и II классах по виду вкладок – «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inlay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onlay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owerlay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7A4300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49.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Коррекция съёмных протезов. Возможные осложнения при пользовании съёмными пластиночными протезами. Онкологическая настороженность. </w:t>
      </w:r>
    </w:p>
    <w:p w14:paraId="50D3E2F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Частичное отсутствие зубов. Этиология. Клиника. Методы обследования.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Одонто-пародонтограмма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Классификация дефектов зубных рядов. Формирование диагноза. Виды мостовидных протезов. </w:t>
      </w:r>
    </w:p>
    <w:p w14:paraId="6BB64CA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пластмассовые коронки. Показания и противопоказания к их применению.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Препа-рирование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зуба под пластмассовую коронку. Технология изготовления пластмассовых коронок, процесс полимеризации.</w:t>
      </w:r>
    </w:p>
    <w:p w14:paraId="4BA7B4B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Комплексная терапия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пародонтитов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Метод временного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шинирования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как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лечеб-ный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этап, направленный на создание устойчивости зубов и зубных рядов в целом. Показания к применению временных шин.</w:t>
      </w:r>
    </w:p>
    <w:p w14:paraId="7BCC37F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Определение центральной окклюзии при частичном отсутствии зубов. Группы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де-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фектов</w:t>
      </w:r>
      <w:proofErr w:type="spellEnd"/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и тактика врача при различном сочетании оставшихся зубов в центральной окклюзии.</w:t>
      </w:r>
    </w:p>
    <w:p w14:paraId="648C62CF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54.</w:t>
      </w:r>
      <w:r w:rsidRPr="00A3450F">
        <w:rPr>
          <w:rFonts w:ascii="Times New Roman" w:hAnsi="Times New Roman" w:cs="Times New Roman"/>
          <w:sz w:val="28"/>
          <w:szCs w:val="28"/>
        </w:rPr>
        <w:tab/>
        <w:t>Ортопедическое лечение дефектов твёрдых тканей зубов фарфоровыми коронками. Показания и противопоказания к их применению. Принципы и методика препарирования зубов. Подбор цвета.</w:t>
      </w:r>
    </w:p>
    <w:p w14:paraId="78B79C1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Пластиночные протезы и их конструктивные элементы. Виды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их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со-ставные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элементы. Клинико-лабораторные этапы изготовления. </w:t>
      </w:r>
    </w:p>
    <w:p w14:paraId="36EC89C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Классификация дефектов зубных рядов (по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Kennedy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). Обследование больного. Клинические и функциональные методы оценки тканей протезного ложа. Характеристика слизистой оболочки рта. Определение понятий «переходная складка», </w:t>
      </w:r>
    </w:p>
    <w:p w14:paraId="2B6E8CB5" w14:textId="5265B371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«податливость», «подвижность» слизистой оболочки полости рта. Болевая чувствительность, методика определения. </w:t>
      </w:r>
    </w:p>
    <w:p w14:paraId="4B18C76E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Одномоментное (клиническое) изготовление временных пластмассовых коронок из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быстрополимеризующихся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пластмасс. </w:t>
      </w:r>
    </w:p>
    <w:p w14:paraId="10A7B25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Мостовидные протезы с опорными штампованными коронками. Клинико-лабораторные этапы. Технологические приёмы при изготовлении штампованных паянных мостовидных протезов. Требования к правильно изготовленным и </w:t>
      </w:r>
    </w:p>
    <w:p w14:paraId="0C714BE3" w14:textId="0448E83B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 xml:space="preserve">припасованным коронкам. </w:t>
      </w:r>
    </w:p>
    <w:p w14:paraId="7178F13E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59.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Строение пародонта. Использование физиологических резервов пародонта при протезировании. Индексы по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Оксману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, Агапову.</w:t>
      </w:r>
    </w:p>
    <w:p w14:paraId="47CBD70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60.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Лечение патологии твёрдых тканей коронок зубов вкладками. Принципы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препари-рования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полостей при полостях типа М-О-Д. Зоны ретенции вкладок.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Парапульпарные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каналы и штифты.</w:t>
      </w:r>
    </w:p>
    <w:p w14:paraId="687746A3" w14:textId="59EA417C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Проверка конструкции съёмных зубных протезов при полном отсутствии зубов во рту пациента. Оценка правильности определения высоты нижнего отдела лица 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положе-нии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центральной окклюзии. Способы устранения ошибок при занижении или завышении высоты нижнего отдела лица. </w:t>
      </w:r>
    </w:p>
    <w:p w14:paraId="50C21160" w14:textId="0ADF16AE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Очаговый пародонтит. Этиология. Патогенез. Клиника. Ортопедические методы лечения очагового пародонтита. Клинико-биологические основы выбора метода лечения при сохранённых зубных рядах и при частичном отсутствии зубов. Требования, предъявляемые к лечебным аппаратам при лечении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очагового  пародонтита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0216C9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Припасовка искусственных коронок. Требования к правильно изготовленной коронке. Анализ восстановления формы зуба, зубного ряда. Определение контакта с антагонистами во всех видах окклюзии. </w:t>
      </w:r>
    </w:p>
    <w:p w14:paraId="5D4E9E3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и методика изготовления двухслойных базисов. Металлические, металлизированные базисы пластиночных протезов. </w:t>
      </w:r>
    </w:p>
    <w:p w14:paraId="2C196067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Определение понятия «направление введения и выведения» каркаса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бюгельного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 с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системой фиксаций.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Параллелометрия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(изучение 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параллелометре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моделей челюстей). </w:t>
      </w:r>
    </w:p>
    <w:p w14:paraId="64942BE1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66.</w:t>
      </w:r>
      <w:r w:rsidRPr="00A3450F">
        <w:rPr>
          <w:rFonts w:ascii="Times New Roman" w:hAnsi="Times New Roman" w:cs="Times New Roman"/>
          <w:sz w:val="28"/>
          <w:szCs w:val="28"/>
        </w:rPr>
        <w:tab/>
        <w:t>Полное разрушение коронок однокорневых зубов. Лечение штифтовыми зубами. Виды штифтовых зубов, их конструкционные особенности (Логана-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Девиса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Ричмонда, Ильиной-Маркосян).  </w:t>
      </w:r>
    </w:p>
    <w:p w14:paraId="567D25DE" w14:textId="2B75C284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Травматическая перегрузка пародонта. Выявление участков зубов, блокирующих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окклюзионные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движения нижней челюсти.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Окклюзиограмма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Избирательное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сошлифовывание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зубов, блокирующих движения нижней челюсти. Профилактика гипертензии, кариеса. </w:t>
      </w:r>
    </w:p>
    <w:p w14:paraId="1A2290F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Законы артикуляции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Бонвиля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Ганау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Артикуляторы, принципы конструирования. </w:t>
      </w:r>
    </w:p>
    <w:p w14:paraId="3B20FD7F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69.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Полное разрушение коронок однокоренных зубов. Восстановление культевыми «штифтовыми» конструкциями. Подготовка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придесневой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части и канала корня. Прямой и косвенный метод изготовления штифтовой культевой конструкции. </w:t>
      </w:r>
    </w:p>
    <w:p w14:paraId="7BA9C4D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к удалению зубов при заболеваниях пародонта. Временные съёмные пластиночные протезы –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-протезы. Показания к изготовлению. Их назначение.</w:t>
      </w:r>
    </w:p>
    <w:p w14:paraId="3AF0F51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фиксации и стабилизации съёмных зубных пластиночных протезов. </w:t>
      </w:r>
    </w:p>
    <w:p w14:paraId="5CADD1DB" w14:textId="41DEB7A8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Полное разрушение коронок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многокорневых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зубов с непараллельными каналами. Прямые методы изготовления штифтовых культевых конструкций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многокорневых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зубов с непараллельными каналами: «вкладка во вкладке во штифтами», с «направляющим основным каналом». </w:t>
      </w:r>
    </w:p>
    <w:p w14:paraId="13589E8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частичного отсутствия зубов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протезами с телескопической, замковой и балочной системами фиксации. </w:t>
      </w:r>
    </w:p>
    <w:p w14:paraId="738F6DFE" w14:textId="183878F5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74.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Генерализованный пародонтит. Этиология. Патогенез. Клиника. Анализ </w:t>
      </w:r>
      <w:proofErr w:type="spellStart"/>
      <w:proofErr w:type="gramStart"/>
      <w:r w:rsidRPr="00A3450F">
        <w:rPr>
          <w:rFonts w:ascii="Times New Roman" w:hAnsi="Times New Roman" w:cs="Times New Roman"/>
          <w:sz w:val="28"/>
          <w:szCs w:val="28"/>
        </w:rPr>
        <w:t>рентгено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>-грамм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одонтопародонтограмм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при генерализованном пародонтите. Ортопедическое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ле-чение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генерализованного пародонтита при интактных зубных рядах и частичном отсутствии зубов. </w:t>
      </w:r>
    </w:p>
    <w:p w14:paraId="607B963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75.</w:t>
      </w:r>
      <w:r w:rsidRPr="00A3450F">
        <w:rPr>
          <w:rFonts w:ascii="Times New Roman" w:hAnsi="Times New Roman" w:cs="Times New Roman"/>
          <w:sz w:val="28"/>
          <w:szCs w:val="28"/>
        </w:rPr>
        <w:tab/>
        <w:t>Методика и материалы для получения двойного «уточнённого слепка»: двухфазный и однофазный методы.</w:t>
      </w:r>
    </w:p>
    <w:p w14:paraId="003EC06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Клинико-лабораторные этапы изготовления бюгельных протезов с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фиксацией. </w:t>
      </w:r>
    </w:p>
    <w:p w14:paraId="0267218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фиксации и стабилизации съёмных протезов при полном отсутствии зубов. </w:t>
      </w:r>
    </w:p>
    <w:p w14:paraId="61DA3A3F" w14:textId="49850913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Основные принципы препарирования зубов под цельнолитые мостовидные протезы без облицовки; с керамическим, композитным и стеклокерамическим покрытиями. Формы уступа, его расположение относительно десны; набор абразивного инструмента; последовательность применения. Защита десневого края при препарировании зубов с уступом. </w:t>
      </w:r>
    </w:p>
    <w:p w14:paraId="0BF96AE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79.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Наложение сложных шин и шин-протезов. Реабилитация больных пародонтитом на этапах ортопедического лечения. Прогноз. Роль гигиены полости рта у пациентов с наличием зубных протезов при заболеваниях пародонта. </w:t>
      </w:r>
    </w:p>
    <w:p w14:paraId="7A8664CC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Анатомо-физиологические особенности строения беззубых верхней и нижней челюстей в обеспечении фиксации зубных протезов. </w:t>
      </w:r>
    </w:p>
    <w:p w14:paraId="10D5DA4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Отдалённые результаты лечения больных вкладками. Возможные ошибки и осложнения на клинико-лабораторных этапах лечения вкладками. </w:t>
      </w:r>
    </w:p>
    <w:p w14:paraId="772291B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изготовления индивидуальных ложек на верхнюю и нижнюю челюсти (восковые, пластмассовые). </w:t>
      </w:r>
    </w:p>
    <w:p w14:paraId="043C990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83.</w:t>
      </w:r>
      <w:r w:rsidRPr="00A3450F">
        <w:rPr>
          <w:rFonts w:ascii="Times New Roman" w:hAnsi="Times New Roman" w:cs="Times New Roman"/>
          <w:sz w:val="28"/>
          <w:szCs w:val="28"/>
        </w:rPr>
        <w:tab/>
        <w:t>Функциональные слепки, классификация. Обоснование выбора слепочного материала. Их характеристика. Методики получения разгружающих, компрессионных и дифференцированных слепков.</w:t>
      </w:r>
    </w:p>
    <w:p w14:paraId="23C79E73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Фиксация искусственных металлических штампованных коронок на цемент. Цементы для фиксации несъёмных зубных протезов, разновидности (фосфатные,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поликар-боксилатные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стеклоиономерные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), свойства, применение. </w:t>
      </w:r>
    </w:p>
    <w:p w14:paraId="3C1673C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Генерализованный пародонтит. Виды лечебных аппаратов,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пременяемых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для лечения генерализованного пародонтита и пародонтоза. Обоснование выбора конструктивных особенностей шин и протезов. Виды стабилизации. </w:t>
      </w:r>
    </w:p>
    <w:p w14:paraId="44635BA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Подготовка зуба и искусственной коронки к цементированию, замешивание цемента, внесение цемента в коронку и её фиксация. Наставление пациенту. </w:t>
      </w:r>
    </w:p>
    <w:p w14:paraId="32BFD36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Антропометрический, анатомический,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анатомофизиологический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методы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определе-ния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высоты нижнего отдела лица у больных при полном отсутствии зубов. </w:t>
      </w:r>
    </w:p>
    <w:p w14:paraId="153376F3" w14:textId="0FB9EEFA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протезами с системой фиксации на опорно-удерживающих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Клинические и функциональные требования к естественной коронке зуба, выбранного для расположения </w:t>
      </w:r>
      <w:r w:rsidRPr="00A3450F">
        <w:rPr>
          <w:rFonts w:ascii="Times New Roman" w:hAnsi="Times New Roman" w:cs="Times New Roman"/>
          <w:sz w:val="28"/>
          <w:szCs w:val="28"/>
        </w:rPr>
        <w:lastRenderedPageBreak/>
        <w:t xml:space="preserve">опорно-удерживающего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Опорно-удерживающие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– 5 основных типов фирмы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Ney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66FD1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89.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Искусственные зубы, их виды. Клинические ориентиры для подбора и постановки искусственных зубов. </w:t>
      </w:r>
    </w:p>
    <w:p w14:paraId="7408AA7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Припасовка литого каркаса комбинированной коронки. Требования к правильно изготовленному литому каркасу. Методы определения плотности прилегания каркаса к тканям зуба. Подбор цвета облицовочного материала. </w:t>
      </w:r>
    </w:p>
    <w:p w14:paraId="0B80267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Очаговый пародонтит. Конструктивные особенности шин и шин-протезов: несъёмных, съёмных, комбинированных. Обоснование конструкции шины и её протяжённости на основе данных обследования и анализа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одонтопародонтограмм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4F921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к множественному удалению зубов при заболеваниях пародонта. Значение раннего протезирования. </w:t>
      </w:r>
    </w:p>
    <w:p w14:paraId="5DA482C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частичного отсутствия зубов цельнолитыми несъёмными мостовидными протезами. Особенности клинического обследования. Клинические этапы изготовления. </w:t>
      </w:r>
    </w:p>
    <w:p w14:paraId="0B39E0E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Виды постановки искусственных зубов при дефектах зубного ряда. Показания к постановке зубов на приточке (искусственной десне). </w:t>
      </w:r>
    </w:p>
    <w:p w14:paraId="1B4E633A" w14:textId="6B11B4D3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Диагностика и дифференциальная диагностика «протезных стоматитов».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Пласт-массы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акрилового ряда, как аллергологический, химико-токсический и травматический факторы в развитии патологических изменений слизистой оболочки протезного ложа.</w:t>
      </w:r>
    </w:p>
    <w:p w14:paraId="29415C1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Клинико-теоретическое обоснование определения количества опорных зубов при лечении мостовидными протезами. Виды опор мостовидных протезов и конструкций промежуточной части мостовидного протеза. </w:t>
      </w:r>
    </w:p>
    <w:p w14:paraId="4B75FAA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Несъёмные и съёмные виды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-протезов. Основные этапы изготовления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-протезов. Подготовка гипсовых моделей при изготовлении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-протезов. Методика наложения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-протезов. </w:t>
      </w:r>
    </w:p>
    <w:p w14:paraId="081CAF0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98.</w:t>
      </w:r>
      <w:r w:rsidRPr="00A3450F">
        <w:rPr>
          <w:rFonts w:ascii="Times New Roman" w:hAnsi="Times New Roman" w:cs="Times New Roman"/>
          <w:sz w:val="28"/>
          <w:szCs w:val="28"/>
        </w:rPr>
        <w:tab/>
        <w:t>Определение центральной окклюзии или центрального соотношения челюстей при всех группах дефектов зубных рядов.</w:t>
      </w:r>
    </w:p>
    <w:p w14:paraId="4F7396C1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99.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к изготовлению цельнолитых комбинированных коронок (металлокерамика, металлопластмасса). Коррекция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окклюзионных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взаимоотношений. </w:t>
      </w:r>
    </w:p>
    <w:p w14:paraId="206B439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Клинико-лабораторные этапы изготовления литых бюгельных протезов с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кламмерной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фиксацией. </w:t>
      </w:r>
    </w:p>
    <w:p w14:paraId="4E0C59F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Подготовка полости рта к ортопедическому лечению. Виды зубных протезов. Особенности передачи ими жевательного давления. </w:t>
      </w:r>
    </w:p>
    <w:p w14:paraId="26FA9E5B" w14:textId="5B9BB51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к изготовлению искусственных коронок на естественных зубах для фиксации протеза удерживающими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Оценка состояния зубов. Обоснование выбора количества зубов для фиксации и закономерности их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 xml:space="preserve">расположения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0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базисе протеза. Понятие «точечное», «линейное», «плоскостное» расположение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99C00E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Проверка конструкции съёмных зубных протезов. Анализ врачебных и технических ошибок при определении центрального соотношения челюстей – причины, признаки, последствия, способы устранения. </w:t>
      </w:r>
    </w:p>
    <w:p w14:paraId="53DF2A60" w14:textId="0614DA9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104.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исследования состояния пародонта и их диагностическая значимость: зондирование; определение подвижности зубов; проведение пробы Шиллера-Писарева;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окклюзиография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; изучение панорамных рентгеновских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 xml:space="preserve">снимков; </w:t>
      </w:r>
      <w:r w:rsidR="008E2B63">
        <w:rPr>
          <w:rFonts w:ascii="Times New Roman" w:hAnsi="Times New Roman" w:cs="Times New Roman"/>
          <w:sz w:val="28"/>
          <w:szCs w:val="28"/>
        </w:rPr>
        <w:t xml:space="preserve"> </w:t>
      </w:r>
      <w:r w:rsidRPr="00A3450F">
        <w:rPr>
          <w:rFonts w:ascii="Times New Roman" w:hAnsi="Times New Roman" w:cs="Times New Roman"/>
          <w:sz w:val="28"/>
          <w:szCs w:val="28"/>
        </w:rPr>
        <w:t>заполнение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одонтопродонтограммы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и её анализ. Формулировка диагноза. Дифференциальный диагноз. Классификация заболеваний пародонта.</w:t>
      </w:r>
    </w:p>
    <w:p w14:paraId="33698BA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Возможные ошибки на клинико-лабораторных этапах изготовления штампованных коронок и осложнения при их использовании. </w:t>
      </w:r>
    </w:p>
    <w:p w14:paraId="73204DC7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Лабораторный этап замены воска на пластмассу. Виды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гипсовок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(прямой, обратный, комбинированный) восковых композиций протеза в кювету. </w:t>
      </w:r>
    </w:p>
    <w:p w14:paraId="01A2E068" w14:textId="691294A4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Проблема адаптации к протезам в покое, при жевании, разговоре. Наставления пациенту о правилах пользования протезами. Назначение на повторный осмотр, диспансеризация данного контингента пациентов. Онкологическая настороженность. </w:t>
      </w:r>
    </w:p>
    <w:p w14:paraId="6087ADA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Ошибки (технические, клинические) и осложнения при ортопедическом лечении несъёмными мостовидными протезами. Методы профилактики. </w:t>
      </w:r>
    </w:p>
    <w:p w14:paraId="44C69EB5" w14:textId="2B80C7BB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109.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Клинические показания к лечению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протезами. Характеристика конструктивных элементов бюгельных протезов: металлический каркас – дуга, пластина; базисы – при «включенных» и «концевых» дефектах. Клинико-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 xml:space="preserve">лабораторные </w:t>
      </w:r>
      <w:r w:rsidR="008E2B63">
        <w:rPr>
          <w:rFonts w:ascii="Times New Roman" w:hAnsi="Times New Roman" w:cs="Times New Roman"/>
          <w:sz w:val="28"/>
          <w:szCs w:val="28"/>
        </w:rPr>
        <w:t xml:space="preserve"> </w:t>
      </w:r>
      <w:r w:rsidRPr="00A3450F">
        <w:rPr>
          <w:rFonts w:ascii="Times New Roman" w:hAnsi="Times New Roman" w:cs="Times New Roman"/>
          <w:sz w:val="28"/>
          <w:szCs w:val="28"/>
        </w:rPr>
        <w:t>этапы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изготовления. </w:t>
      </w:r>
    </w:p>
    <w:p w14:paraId="12C3621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Понятие о фиксации и стабилизации зубных протезов при полном отсутствии зубов. Конструирование протезов при полном отсутствии зубов 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окклюдаторе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по стеклу и в артикуляторе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Гизи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95F79F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Пластмассовые и фарфоровые коронки. Показания и особенности замещения дефектов коронок зубов. </w:t>
      </w:r>
    </w:p>
    <w:p w14:paraId="5049799C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Подготовка пластмассового «теста», паковка. Методы полимеризации. Режимы полимеризации. Возможные ошибки, их проявления, профилактика. Отделка съёмных протезов. </w:t>
      </w:r>
    </w:p>
    <w:p w14:paraId="2DCB306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протезами при частичном отсутствии зубов и заболеваниях пародонта. Обследование полости рта. Виды конструктивных элементов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бюгельного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протеза. </w:t>
      </w:r>
    </w:p>
    <w:p w14:paraId="670D04B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Коррекция цвета облицовки металлокерамической коронки. Фиксация коронок на цемент. Возможные ошибки на клинико-лабораторных этапах изготовления цельнолитых комбинированных коронок и осложнения при их использовании. </w:t>
      </w:r>
    </w:p>
    <w:p w14:paraId="797A886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Непереносимость пластмассовых протезов. Клинические проявления, профилактика. </w:t>
      </w:r>
    </w:p>
    <w:p w14:paraId="6CD04397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Подготовка больного к ортопедическому приёму при сопутствующих соматических заболеваниях. </w:t>
      </w:r>
    </w:p>
    <w:p w14:paraId="0CBDE61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Искусственные коронки. Виды. Материалы. Клинико-лабораторные этапы изготовления одиночной штампованной коронки. </w:t>
      </w:r>
    </w:p>
    <w:p w14:paraId="6C30483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118.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Клинический этап наложения зубных протезов во рту больного при полном отсутствии зубов. Проверка фиксации протезов; смыкания зубных рядов в центральной, </w:t>
      </w:r>
      <w:proofErr w:type="gramStart"/>
      <w:r w:rsidRPr="00A3450F">
        <w:rPr>
          <w:rFonts w:ascii="Times New Roman" w:hAnsi="Times New Roman" w:cs="Times New Roman"/>
          <w:sz w:val="28"/>
          <w:szCs w:val="28"/>
        </w:rPr>
        <w:t>перед-ней</w:t>
      </w:r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и боковых окклюзиях. Фонетические пробы. </w:t>
      </w:r>
    </w:p>
    <w:p w14:paraId="134FFDC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119.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Планирование конструкции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бюгельного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протеза. Методы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параллелометрии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для определения путей введения протеза. </w:t>
      </w:r>
    </w:p>
    <w:p w14:paraId="7EC70544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и методы изготовления индивидуальных ложек. </w:t>
      </w:r>
    </w:p>
    <w:p w14:paraId="3422035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Мостовидные протезы с опорными штампованными коронками. Показания к применению и клинико-лабораторные этапы. </w:t>
      </w:r>
    </w:p>
    <w:p w14:paraId="17E690A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Факторы профессиональной вредности, влияющие на зубочелюстную систему. </w:t>
      </w:r>
    </w:p>
    <w:p w14:paraId="0347EFB3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Понятие пародонта. Методы исследования состояния пародонта и их диагностическая значимость. </w:t>
      </w:r>
    </w:p>
    <w:p w14:paraId="79C34CC3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124.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Ортопедическое лечение частичного отсутствия зубов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бюгельными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протезами с телескопической, замковой и балочной системами фиксации, их разновидности.</w:t>
      </w:r>
    </w:p>
    <w:p w14:paraId="5464D18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Система дезинфекции, стерилизация в клинике и лаборатории. </w:t>
      </w:r>
    </w:p>
    <w:p w14:paraId="3AC6D5D3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Основные принципы препарирования зубов под искусственные коронки с уступом и без уступа. Виды уступов и их расположение. Клинические этапы изготовления литых металлических коронок. </w:t>
      </w:r>
    </w:p>
    <w:p w14:paraId="7905D8D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Системы фиксации съёмных протезов опорно-удерживающими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кламмерами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Типы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системы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Нея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, назначение каждого элемента опорно-удерживающего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кламмера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05BA99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Клинические методы оценки протезного ложа. Понятие о податливости, подвижности слизистой оболочки и буферных зонах. </w:t>
      </w:r>
    </w:p>
    <w:p w14:paraId="07869DDE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129.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Клинические этапы изготовления цельнолитого мостовидного протеза, облицованного керамикой. Завершающий лабораторный этап (корректировка цвета, глазурование, полировка). Фиксация мостовидного протеза на цемент. </w:t>
      </w:r>
    </w:p>
    <w:p w14:paraId="5262F92E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Временные съёмные пластинчатые протезы –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иммедиат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-протезы. Показания к их изготовлению. Значение раннего протезирования при заболеваниях пародонта. </w:t>
      </w:r>
    </w:p>
    <w:p w14:paraId="39FE480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Классификация дефектов зубных рядов. Положительные и отрицательные качества мостовидных и пластинчатых протезов. </w:t>
      </w:r>
    </w:p>
    <w:p w14:paraId="6B1D369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Клинико-лабораторные этапы протезирования полными съёмными пластиночными зубными протезами. </w:t>
      </w:r>
    </w:p>
    <w:p w14:paraId="5AC40BB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133.</w:t>
      </w:r>
      <w:r w:rsidRPr="00A3450F">
        <w:rPr>
          <w:rFonts w:ascii="Times New Roman" w:hAnsi="Times New Roman" w:cs="Times New Roman"/>
          <w:sz w:val="28"/>
          <w:szCs w:val="28"/>
        </w:rPr>
        <w:tab/>
        <w:t>Роль гигиены полости рта у пациентов с наличием зубных протезов при заболеваниях пародонта. Средства личной и профессиональной гигиены.</w:t>
      </w:r>
    </w:p>
    <w:p w14:paraId="2E02ECDC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134.</w:t>
      </w:r>
      <w:r w:rsidRPr="00A3450F">
        <w:rPr>
          <w:rFonts w:ascii="Times New Roman" w:hAnsi="Times New Roman" w:cs="Times New Roman"/>
          <w:sz w:val="28"/>
          <w:szCs w:val="28"/>
        </w:rPr>
        <w:tab/>
        <w:t>Определение понятия «физиологическое», «задержанное», «</w:t>
      </w:r>
      <w:proofErr w:type="spellStart"/>
      <w:proofErr w:type="gramStart"/>
      <w:r w:rsidRPr="00A3450F">
        <w:rPr>
          <w:rFonts w:ascii="Times New Roman" w:hAnsi="Times New Roman" w:cs="Times New Roman"/>
          <w:sz w:val="28"/>
          <w:szCs w:val="28"/>
        </w:rPr>
        <w:t>повышенное»стирание</w:t>
      </w:r>
      <w:proofErr w:type="spellEnd"/>
      <w:proofErr w:type="gramEnd"/>
      <w:r w:rsidRPr="00A3450F">
        <w:rPr>
          <w:rFonts w:ascii="Times New Roman" w:hAnsi="Times New Roman" w:cs="Times New Roman"/>
          <w:sz w:val="28"/>
          <w:szCs w:val="28"/>
        </w:rPr>
        <w:t xml:space="preserve"> зубов. </w:t>
      </w:r>
    </w:p>
    <w:p w14:paraId="41458B4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Возрастная характеристика физиологического стирания зубов. </w:t>
      </w:r>
    </w:p>
    <w:p w14:paraId="23FD67C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Этиология, патогенез, классификация клинических форм стирания в зависимости от стадии развития, степени выраженности и глубины поражения зубов. </w:t>
      </w:r>
    </w:p>
    <w:p w14:paraId="4B832B9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Клиника, диагностика локализованной формы повышенного стирания. </w:t>
      </w:r>
    </w:p>
    <w:p w14:paraId="022C01B9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ортопедического и комплексного лечения повышенного стирания при интактных зубных рядах и частичном отсутствии зубов. </w:t>
      </w:r>
    </w:p>
    <w:p w14:paraId="6D4ABCB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139.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Клиническое применение лечебно-диагностической каппы. </w:t>
      </w:r>
    </w:p>
    <w:p w14:paraId="6736C69F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Клиника и диагностика генерализованной формы ПС III степени тяжести со снижением высоты нижнего отдела лица. </w:t>
      </w:r>
    </w:p>
    <w:p w14:paraId="3B6EA23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lastRenderedPageBreak/>
        <w:t>141.</w:t>
      </w:r>
      <w:r w:rsidRPr="00A3450F">
        <w:rPr>
          <w:rFonts w:ascii="Times New Roman" w:hAnsi="Times New Roman" w:cs="Times New Roman"/>
          <w:sz w:val="28"/>
          <w:szCs w:val="28"/>
        </w:rPr>
        <w:tab/>
        <w:t>Нормализация высоты нижнего отдела лица.</w:t>
      </w:r>
    </w:p>
    <w:p w14:paraId="1E51293D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ортопедического и комплексного лечения повышенного генерализованного стирания зубов со снижением высоты нижнего отдела лица. </w:t>
      </w:r>
    </w:p>
    <w:p w14:paraId="2AA7D12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Клиника и диагностика генерализованной формы ПС зубов III степени тяжести без снижения высоты нижнего отдела лица. </w:t>
      </w:r>
    </w:p>
    <w:p w14:paraId="0310277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144.</w:t>
      </w:r>
      <w:r w:rsidRPr="00A3450F">
        <w:rPr>
          <w:rFonts w:ascii="Times New Roman" w:hAnsi="Times New Roman" w:cs="Times New Roman"/>
          <w:sz w:val="28"/>
          <w:szCs w:val="28"/>
        </w:rPr>
        <w:tab/>
        <w:t>Понятие «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миотатический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» рефлекс по Рубинову, его перестройка при 2-3 степени ПС зубов. </w:t>
      </w:r>
    </w:p>
    <w:p w14:paraId="1DC655E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Методы ортопедического и комплексного лечения генерализованной формы ПС зубов без снижения высоты нижнего отдела лица. </w:t>
      </w:r>
    </w:p>
    <w:p w14:paraId="5CDA1A5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Этиология, патогенез, классификация деформаций зубных рядов при частичном отсутствии зубов. </w:t>
      </w:r>
    </w:p>
    <w:p w14:paraId="36317EE1" w14:textId="4FE56B44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Понятие функциональный центр, прямой и отраженный травматический узел, </w:t>
      </w:r>
      <w:r w:rsidR="008E2B63" w:rsidRPr="00A3450F">
        <w:rPr>
          <w:rFonts w:ascii="Times New Roman" w:hAnsi="Times New Roman" w:cs="Times New Roman"/>
          <w:sz w:val="28"/>
          <w:szCs w:val="28"/>
        </w:rPr>
        <w:t>нефункционирующее</w:t>
      </w:r>
      <w:r w:rsidRPr="00A3450F">
        <w:rPr>
          <w:rFonts w:ascii="Times New Roman" w:hAnsi="Times New Roman" w:cs="Times New Roman"/>
          <w:sz w:val="28"/>
          <w:szCs w:val="28"/>
        </w:rPr>
        <w:t xml:space="preserve"> звено, травматическая окклюзия и артикуляция.</w:t>
      </w:r>
    </w:p>
    <w:p w14:paraId="23DD6092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148.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Особенности сбора анамнеза и клинического обследования у больных с частичным отсутствием зубов. </w:t>
      </w:r>
    </w:p>
    <w:p w14:paraId="7ECE8AEA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149.</w:t>
      </w:r>
      <w:r w:rsidRPr="00A3450F">
        <w:rPr>
          <w:rFonts w:ascii="Times New Roman" w:hAnsi="Times New Roman" w:cs="Times New Roman"/>
          <w:sz w:val="28"/>
          <w:szCs w:val="28"/>
        </w:rPr>
        <w:tab/>
        <w:t>Изучение диагностических моделей в артикуляторе.</w:t>
      </w:r>
    </w:p>
    <w:p w14:paraId="54B436F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150.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Рентгенологические методы исследования у больных с частичным отсутствием зубов. </w:t>
      </w:r>
    </w:p>
    <w:p w14:paraId="20AD29E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151.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Основные и дополнительны методы обследования при лечении больных с деформацией зубных рядов в результате патологии твердых тканей зубов. </w:t>
      </w:r>
    </w:p>
    <w:p w14:paraId="2E2D2EAD" w14:textId="4F8C3A9D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152.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ИРОПЗ </w:t>
      </w:r>
      <w:r w:rsidR="008E2B63" w:rsidRPr="00A3450F">
        <w:rPr>
          <w:rFonts w:ascii="Times New Roman" w:hAnsi="Times New Roman" w:cs="Times New Roman"/>
          <w:sz w:val="28"/>
          <w:szCs w:val="28"/>
        </w:rPr>
        <w:t>(по</w:t>
      </w:r>
      <w:r w:rsidRPr="00A3450F">
        <w:rPr>
          <w:rFonts w:ascii="Times New Roman" w:hAnsi="Times New Roman" w:cs="Times New Roman"/>
          <w:sz w:val="28"/>
          <w:szCs w:val="28"/>
        </w:rPr>
        <w:t xml:space="preserve"> В.Ю.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Миликевичу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), его определение и значение для выбора метода лечения и конструкции протеза. </w:t>
      </w:r>
    </w:p>
    <w:p w14:paraId="16647FB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153.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Ортопедические методы лечения деформаций зубных рядов при заболеваниях пародонта. </w:t>
      </w:r>
    </w:p>
    <w:p w14:paraId="2883387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154.</w:t>
      </w:r>
      <w:r w:rsidRPr="00A3450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Виниры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: определение, классификация. </w:t>
      </w:r>
    </w:p>
    <w:p w14:paraId="4D18EEB0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155.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Преимущества и недостатки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виниров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 по сравнению с пломбами и коронками.</w:t>
      </w:r>
    </w:p>
    <w:p w14:paraId="5089B326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156.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Показания и противопоказания к изготовлению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виниров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DAA9125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157.</w:t>
      </w:r>
      <w:r w:rsidRPr="00A3450F">
        <w:rPr>
          <w:rFonts w:ascii="Times New Roman" w:hAnsi="Times New Roman" w:cs="Times New Roman"/>
          <w:sz w:val="28"/>
          <w:szCs w:val="28"/>
        </w:rPr>
        <w:tab/>
        <w:t xml:space="preserve">Клинические этапы изготовления </w:t>
      </w:r>
      <w:proofErr w:type="spellStart"/>
      <w:r w:rsidRPr="00A3450F">
        <w:rPr>
          <w:rFonts w:ascii="Times New Roman" w:hAnsi="Times New Roman" w:cs="Times New Roman"/>
          <w:sz w:val="28"/>
          <w:szCs w:val="28"/>
        </w:rPr>
        <w:t>виниров</w:t>
      </w:r>
      <w:proofErr w:type="spellEnd"/>
      <w:r w:rsidRPr="00A3450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E8391F" w14:textId="238F1834" w:rsidR="009963D9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450F">
        <w:rPr>
          <w:rFonts w:ascii="Times New Roman" w:hAnsi="Times New Roman" w:cs="Times New Roman"/>
          <w:sz w:val="28"/>
          <w:szCs w:val="28"/>
        </w:rPr>
        <w:t>158.</w:t>
      </w:r>
      <w:r w:rsidRPr="00A3450F">
        <w:rPr>
          <w:rFonts w:ascii="Times New Roman" w:hAnsi="Times New Roman" w:cs="Times New Roman"/>
          <w:sz w:val="28"/>
          <w:szCs w:val="28"/>
        </w:rPr>
        <w:tab/>
        <w:t>Современные методики изготовления керамических протезов.</w:t>
      </w:r>
    </w:p>
    <w:p w14:paraId="769B7C4B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3473D8" w14:textId="77777777" w:rsidR="00A3450F" w:rsidRPr="00A3450F" w:rsidRDefault="00A3450F" w:rsidP="008E2B63">
      <w:pPr>
        <w:spacing w:before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3450F" w:rsidRPr="00A34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A29CD"/>
    <w:multiLevelType w:val="hybridMultilevel"/>
    <w:tmpl w:val="B1687C66"/>
    <w:lvl w:ilvl="0" w:tplc="B5900C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AA3D20"/>
    <w:multiLevelType w:val="hybridMultilevel"/>
    <w:tmpl w:val="F4B2F424"/>
    <w:lvl w:ilvl="0" w:tplc="D3D4E5C2">
      <w:start w:val="1"/>
      <w:numFmt w:val="decimal"/>
      <w:lvlText w:val="%1.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2" w15:restartNumberingAfterBreak="0">
    <w:nsid w:val="5F0F7E7C"/>
    <w:multiLevelType w:val="hybridMultilevel"/>
    <w:tmpl w:val="45949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12D49"/>
    <w:multiLevelType w:val="hybridMultilevel"/>
    <w:tmpl w:val="2CF2B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5D6"/>
    <w:rsid w:val="008E2B63"/>
    <w:rsid w:val="009963D9"/>
    <w:rsid w:val="00A3450F"/>
    <w:rsid w:val="00E4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CAFB4"/>
  <w15:chartTrackingRefBased/>
  <w15:docId w15:val="{30322612-43CC-4D97-9566-EA61B440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3663</Words>
  <Characters>20883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2023-01-16T08:03:00Z</dcterms:created>
  <dcterms:modified xsi:type="dcterms:W3CDTF">2023-01-16T08:12:00Z</dcterms:modified>
</cp:coreProperties>
</file>